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D5" w:rsidRPr="00D626D5" w:rsidRDefault="00D626D5" w:rsidP="00D626D5">
      <w:pPr>
        <w:jc w:val="right"/>
        <w:rPr>
          <w:rFonts w:ascii="Times New Roman" w:hAnsi="Times New Roman" w:cs="Times New Roman"/>
          <w:sz w:val="28"/>
          <w:szCs w:val="28"/>
        </w:rPr>
      </w:pPr>
      <w:r w:rsidRPr="00D626D5">
        <w:rPr>
          <w:rFonts w:ascii="Times New Roman" w:hAnsi="Times New Roman" w:cs="Times New Roman"/>
          <w:sz w:val="28"/>
          <w:szCs w:val="28"/>
        </w:rPr>
        <w:t>Утверждено приказом МБОУ</w:t>
      </w:r>
    </w:p>
    <w:p w:rsidR="00D626D5" w:rsidRDefault="00D626D5" w:rsidP="00D626D5">
      <w:pPr>
        <w:jc w:val="right"/>
        <w:rPr>
          <w:rFonts w:ascii="Times New Roman" w:hAnsi="Times New Roman" w:cs="Times New Roman"/>
          <w:sz w:val="28"/>
          <w:szCs w:val="28"/>
        </w:rPr>
      </w:pPr>
      <w:r w:rsidRPr="00D626D5">
        <w:rPr>
          <w:rFonts w:ascii="Times New Roman" w:hAnsi="Times New Roman" w:cs="Times New Roman"/>
          <w:sz w:val="28"/>
          <w:szCs w:val="28"/>
        </w:rPr>
        <w:t>«Центр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 №21</w:t>
      </w:r>
      <w:r w:rsidRPr="00D626D5">
        <w:rPr>
          <w:rFonts w:ascii="Times New Roman" w:hAnsi="Times New Roman" w:cs="Times New Roman"/>
          <w:sz w:val="28"/>
          <w:szCs w:val="28"/>
        </w:rPr>
        <w:t xml:space="preserve"> от 24.06.2022г.</w:t>
      </w:r>
    </w:p>
    <w:p w:rsidR="00D626D5" w:rsidRDefault="00D626D5" w:rsidP="00D62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6D5">
        <w:rPr>
          <w:rFonts w:ascii="Times New Roman" w:hAnsi="Times New Roman" w:cs="Times New Roman"/>
          <w:sz w:val="28"/>
          <w:szCs w:val="28"/>
        </w:rPr>
        <w:t>Положение о языках обучения, в том числе об обучении на иностранных языках МБОУ «Центр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6D5" w:rsidRDefault="00D626D5" w:rsidP="00D62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D5" w:rsidRDefault="00D626D5" w:rsidP="00D62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6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6D5" w:rsidRDefault="00D626D5" w:rsidP="00D626D5">
      <w:pPr>
        <w:jc w:val="both"/>
        <w:rPr>
          <w:rFonts w:ascii="Times New Roman" w:hAnsi="Times New Roman" w:cs="Times New Roman"/>
          <w:sz w:val="28"/>
          <w:szCs w:val="28"/>
        </w:rPr>
      </w:pPr>
      <w:r w:rsidRPr="00D626D5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D626D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соответствии: со статьѐй 14 Федерального закона от 29.12.2012г. №</w:t>
      </w:r>
      <w:proofErr w:type="spellStart"/>
      <w:r w:rsidRPr="00D626D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D626D5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 (ред. от 11.06.2022);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626D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626D5">
        <w:rPr>
          <w:rFonts w:ascii="Times New Roman" w:hAnsi="Times New Roman" w:cs="Times New Roman"/>
          <w:sz w:val="28"/>
          <w:szCs w:val="28"/>
        </w:rPr>
        <w:t xml:space="preserve"> России от 28.08.2020 № 442;</w:t>
      </w:r>
      <w:proofErr w:type="gramEnd"/>
      <w:r w:rsidRPr="00D626D5">
        <w:rPr>
          <w:rFonts w:ascii="Times New Roman" w:hAnsi="Times New Roman" w:cs="Times New Roman"/>
          <w:sz w:val="28"/>
          <w:szCs w:val="28"/>
        </w:rPr>
        <w:t xml:space="preserve"> Уставом МБОУ</w:t>
      </w:r>
      <w:proofErr w:type="gramStart"/>
      <w:r w:rsidRPr="00D626D5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Pr="00D626D5">
        <w:rPr>
          <w:rFonts w:ascii="Times New Roman" w:hAnsi="Times New Roman" w:cs="Times New Roman"/>
          <w:sz w:val="28"/>
          <w:szCs w:val="28"/>
        </w:rPr>
        <w:t>ентр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6D5">
        <w:rPr>
          <w:rFonts w:ascii="Times New Roman" w:hAnsi="Times New Roman" w:cs="Times New Roman"/>
          <w:sz w:val="28"/>
          <w:szCs w:val="28"/>
        </w:rPr>
        <w:t xml:space="preserve"> (далее Учреждение). </w:t>
      </w:r>
    </w:p>
    <w:p w:rsidR="00D626D5" w:rsidRDefault="00D626D5" w:rsidP="00D626D5">
      <w:pPr>
        <w:jc w:val="both"/>
        <w:rPr>
          <w:rFonts w:ascii="Times New Roman" w:hAnsi="Times New Roman" w:cs="Times New Roman"/>
          <w:sz w:val="28"/>
          <w:szCs w:val="28"/>
        </w:rPr>
      </w:pPr>
      <w:r w:rsidRPr="00D626D5">
        <w:rPr>
          <w:rFonts w:ascii="Times New Roman" w:hAnsi="Times New Roman" w:cs="Times New Roman"/>
          <w:sz w:val="28"/>
          <w:szCs w:val="28"/>
        </w:rPr>
        <w:t xml:space="preserve">2. Требования к языкам при осуществлении образовательной деятельности </w:t>
      </w:r>
    </w:p>
    <w:p w:rsidR="00D626D5" w:rsidRDefault="00D626D5" w:rsidP="00D626D5">
      <w:pPr>
        <w:jc w:val="both"/>
        <w:rPr>
          <w:rFonts w:ascii="Times New Roman" w:hAnsi="Times New Roman" w:cs="Times New Roman"/>
          <w:sz w:val="28"/>
          <w:szCs w:val="28"/>
        </w:rPr>
      </w:pPr>
      <w:r w:rsidRPr="00D626D5">
        <w:rPr>
          <w:rFonts w:ascii="Times New Roman" w:hAnsi="Times New Roman" w:cs="Times New Roman"/>
          <w:sz w:val="28"/>
          <w:szCs w:val="28"/>
        </w:rPr>
        <w:t xml:space="preserve">2.1.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2.2. Граждане Российской Федерации имеют право на получение начального общего, основного общего и среднего общего образования на родном языке из числа языков народов Российской Федерации. 2.3. В Учреждении образовательная деятельность осуществляется на 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2.4. Обучение и воспитание в Учреждении ведѐтся на русском языке. В Учреждении создаются условия для изучения русского языка, как государственного языка Российской Федерации. 2.5. Языки, на которых ведѐтся обучение, определяются настоящим Положением. 2.6. 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 </w:t>
      </w:r>
    </w:p>
    <w:p w:rsidR="00D626D5" w:rsidRDefault="00D626D5" w:rsidP="00D626D5">
      <w:pPr>
        <w:jc w:val="both"/>
        <w:rPr>
          <w:rFonts w:ascii="Times New Roman" w:hAnsi="Times New Roman" w:cs="Times New Roman"/>
          <w:sz w:val="28"/>
          <w:szCs w:val="28"/>
        </w:rPr>
      </w:pPr>
      <w:r w:rsidRPr="00D626D5">
        <w:rPr>
          <w:rFonts w:ascii="Times New Roman" w:hAnsi="Times New Roman" w:cs="Times New Roman"/>
          <w:sz w:val="28"/>
          <w:szCs w:val="28"/>
        </w:rPr>
        <w:t xml:space="preserve">3. Заключительные положения </w:t>
      </w:r>
    </w:p>
    <w:p w:rsidR="00CB196D" w:rsidRPr="00D626D5" w:rsidRDefault="00D626D5" w:rsidP="00D626D5">
      <w:pPr>
        <w:jc w:val="both"/>
        <w:rPr>
          <w:rFonts w:ascii="Times New Roman" w:hAnsi="Times New Roman" w:cs="Times New Roman"/>
          <w:sz w:val="28"/>
          <w:szCs w:val="28"/>
        </w:rPr>
      </w:pPr>
      <w:r w:rsidRPr="00D626D5">
        <w:rPr>
          <w:rFonts w:ascii="Times New Roman" w:hAnsi="Times New Roman" w:cs="Times New Roman"/>
          <w:sz w:val="28"/>
          <w:szCs w:val="28"/>
        </w:rPr>
        <w:lastRenderedPageBreak/>
        <w:t>3.1.Изменения в настоящее Положение могут вноситься Учреждением в соответствии с действующим законодательством и Уставом МБОУ «Центр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B196D" w:rsidRPr="00D626D5" w:rsidSect="00CB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D5"/>
    <w:rsid w:val="00CB196D"/>
    <w:rsid w:val="00D6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RVOSH</dc:creator>
  <cp:keywords/>
  <dc:description/>
  <cp:lastModifiedBy>RVOSH</cp:lastModifiedBy>
  <cp:revision>2</cp:revision>
  <dcterms:created xsi:type="dcterms:W3CDTF">2023-09-01T08:42:00Z</dcterms:created>
  <dcterms:modified xsi:type="dcterms:W3CDTF">2023-09-01T08:45:00Z</dcterms:modified>
</cp:coreProperties>
</file>